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664"/>
        <w:gridCol w:w="5716"/>
      </w:tblGrid>
      <w:tr w:rsidR="00703AE1" w:rsidTr="004C5C12">
        <w:tblPrEx>
          <w:tblCellMar>
            <w:top w:w="0" w:type="dxa"/>
            <w:bottom w:w="0" w:type="dxa"/>
          </w:tblCellMar>
        </w:tblPrEx>
        <w:tc>
          <w:tcPr>
            <w:tcW w:w="3474" w:type="dxa"/>
          </w:tcPr>
          <w:p w:rsidR="00703AE1" w:rsidRPr="00647F41" w:rsidRDefault="00703AE1" w:rsidP="004C5C12">
            <w:pPr>
              <w:pStyle w:val="Heading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47F41">
              <w:rPr>
                <w:rFonts w:ascii="Times New Roman" w:hAnsi="Times New Roman"/>
                <w:sz w:val="28"/>
                <w:szCs w:val="28"/>
              </w:rPr>
              <w:t>CÔNG TY CỔ PHẦN</w:t>
            </w:r>
          </w:p>
        </w:tc>
        <w:tc>
          <w:tcPr>
            <w:tcW w:w="6380" w:type="dxa"/>
            <w:gridSpan w:val="2"/>
          </w:tcPr>
          <w:p w:rsidR="00703AE1" w:rsidRPr="00647F41" w:rsidRDefault="00703AE1" w:rsidP="004C5C12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647F41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47F41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703AE1" w:rsidTr="004C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</w:tcPr>
          <w:p w:rsidR="00703AE1" w:rsidRDefault="00703AE1" w:rsidP="004C5C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QUẢN LÝ &amp;XÂY DỰNG </w:t>
            </w:r>
            <w:r>
              <w:rPr>
                <w:rFonts w:ascii="Times New Roman" w:hAnsi="Times New Roman" w:hint="eastAsia"/>
                <w:b/>
                <w:bCs/>
              </w:rPr>
              <w:t>ĐƯ</w:t>
            </w:r>
            <w:r>
              <w:rPr>
                <w:rFonts w:ascii="Times New Roman" w:hAnsi="Times New Roman"/>
                <w:b/>
                <w:bCs/>
              </w:rPr>
              <w:t xml:space="preserve">ỜNG BỘ 26                  </w:t>
            </w:r>
            <w:r w:rsidRPr="00647F41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647F41">
              <w:rPr>
                <w:rFonts w:ascii="Times New Roman" w:hAnsi="Times New Roman"/>
                <w:sz w:val="28"/>
                <w:szCs w:val="28"/>
              </w:rPr>
              <w:t>ộc lập - Tự do - Hạnh phúc</w:t>
            </w:r>
          </w:p>
        </w:tc>
      </w:tr>
      <w:tr w:rsidR="00703AE1" w:rsidTr="004C5C1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138" w:type="dxa"/>
            <w:gridSpan w:val="2"/>
            <w:vAlign w:val="bottom"/>
          </w:tcPr>
          <w:p w:rsidR="00703AE1" w:rsidRDefault="00703AE1" w:rsidP="004C5C1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4445</wp:posOffset>
                      </wp:positionV>
                      <wp:extent cx="2228850" cy="0"/>
                      <wp:effectExtent l="8255" t="10795" r="1079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.35pt" to="193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9bHQIAADYEAAAOAAAAZHJzL2Uyb0RvYy54bWysU8GO2jAQvVfqP1i+Q0gIW4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"/>
                  </w:pict>
                </mc:Fallback>
              </mc:AlternateContent>
            </w:r>
          </w:p>
        </w:tc>
        <w:tc>
          <w:tcPr>
            <w:tcW w:w="5716" w:type="dxa"/>
            <w:vAlign w:val="bottom"/>
          </w:tcPr>
          <w:p w:rsidR="00703AE1" w:rsidRDefault="00703AE1" w:rsidP="004C5C1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4445</wp:posOffset>
                      </wp:positionV>
                      <wp:extent cx="1898650" cy="0"/>
                      <wp:effectExtent l="5080" t="10795" r="1079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.35pt" to="222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b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"/>
                  </w:pict>
                </mc:Fallback>
              </mc:AlternateContent>
            </w:r>
          </w:p>
        </w:tc>
      </w:tr>
      <w:tr w:rsidR="00703AE1" w:rsidRPr="00647F41" w:rsidTr="004C5C12">
        <w:tblPrEx>
          <w:tblCellMar>
            <w:top w:w="0" w:type="dxa"/>
            <w:bottom w:w="0" w:type="dxa"/>
          </w:tblCellMar>
        </w:tblPrEx>
        <w:tc>
          <w:tcPr>
            <w:tcW w:w="4138" w:type="dxa"/>
            <w:gridSpan w:val="2"/>
          </w:tcPr>
          <w:p w:rsidR="00703AE1" w:rsidRPr="00647F41" w:rsidRDefault="00703AE1" w:rsidP="004C5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47F41">
              <w:rPr>
                <w:rFonts w:ascii="Times New Roman" w:hAnsi="Times New Roman"/>
                <w:sz w:val="28"/>
                <w:szCs w:val="28"/>
              </w:rPr>
              <w:t>Số:        /CTĐB26-H</w:t>
            </w:r>
            <w:r w:rsidRPr="00647F41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647F41">
              <w:rPr>
                <w:rFonts w:ascii="Times New Roman" w:hAnsi="Times New Roman"/>
                <w:sz w:val="28"/>
                <w:szCs w:val="28"/>
              </w:rPr>
              <w:t>Q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5716" w:type="dxa"/>
          </w:tcPr>
          <w:p w:rsidR="00703AE1" w:rsidRPr="00647F41" w:rsidRDefault="00703AE1" w:rsidP="004C5C12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Buôn Ma Thuột</w:t>
            </w:r>
            <w:r w:rsidRPr="00647F4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01 </w:t>
            </w:r>
            <w:r w:rsidRPr="00647F4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Pr="00647F4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n</w:t>
            </w:r>
            <w:r w:rsidRPr="00647F41">
              <w:rPr>
                <w:rFonts w:ascii="Times New Roman" w:hAnsi="Times New Roman" w:hint="eastAsia"/>
                <w:i/>
                <w:iCs/>
                <w:sz w:val="28"/>
                <w:szCs w:val="28"/>
              </w:rPr>
              <w:t>ă</w:t>
            </w:r>
            <w:r w:rsidRPr="00647F41">
              <w:rPr>
                <w:rFonts w:ascii="Times New Roman" w:hAnsi="Times New Roman"/>
                <w:i/>
                <w:iCs/>
                <w:sz w:val="28"/>
                <w:szCs w:val="28"/>
              </w:rPr>
              <w:t>m 201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</w:tc>
      </w:tr>
    </w:tbl>
    <w:p w:rsidR="00703AE1" w:rsidRPr="004A4EEE" w:rsidRDefault="00703AE1" w:rsidP="00703AE1">
      <w:pPr>
        <w:pStyle w:val="Heading6"/>
        <w:spacing w:before="360"/>
        <w:rPr>
          <w:rFonts w:ascii="Times New Roman" w:hAnsi="Times New Roman"/>
          <w:sz w:val="30"/>
          <w:szCs w:val="26"/>
        </w:rPr>
      </w:pPr>
      <w:r w:rsidRPr="004A4EEE">
        <w:rPr>
          <w:rFonts w:ascii="Times New Roman" w:hAnsi="Times New Roman"/>
          <w:sz w:val="30"/>
          <w:szCs w:val="26"/>
        </w:rPr>
        <w:t>NGHỊ QUYẾT</w:t>
      </w:r>
    </w:p>
    <w:p w:rsidR="00703AE1" w:rsidRPr="00017F34" w:rsidRDefault="00703AE1" w:rsidP="00703AE1">
      <w:pPr>
        <w:pStyle w:val="Heading4"/>
        <w:ind w:firstLine="0"/>
        <w:rPr>
          <w:rFonts w:ascii="Times New Roman" w:hAnsi="Times New Roman"/>
          <w:sz w:val="24"/>
          <w:szCs w:val="26"/>
        </w:rPr>
      </w:pPr>
      <w:r w:rsidRPr="00017F34">
        <w:rPr>
          <w:rFonts w:ascii="Times New Roman" w:hAnsi="Times New Roman"/>
          <w:sz w:val="24"/>
          <w:szCs w:val="26"/>
        </w:rPr>
        <w:t xml:space="preserve">CỦA HỘI </w:t>
      </w:r>
      <w:r w:rsidRPr="00017F34">
        <w:rPr>
          <w:rFonts w:ascii="Times New Roman" w:hAnsi="Times New Roman" w:hint="eastAsia"/>
          <w:sz w:val="24"/>
          <w:szCs w:val="26"/>
        </w:rPr>
        <w:t>Đ</w:t>
      </w:r>
      <w:r w:rsidRPr="00017F34">
        <w:rPr>
          <w:rFonts w:ascii="Times New Roman" w:hAnsi="Times New Roman"/>
          <w:sz w:val="24"/>
          <w:szCs w:val="26"/>
        </w:rPr>
        <w:t xml:space="preserve">ỒNG QUẢN TRỊ CÔNG TY CP QUẢN LÝ &amp; XÂY DỰNG </w:t>
      </w:r>
      <w:r w:rsidRPr="00017F34">
        <w:rPr>
          <w:rFonts w:ascii="Times New Roman" w:hAnsi="Times New Roman" w:hint="eastAsia"/>
          <w:sz w:val="24"/>
          <w:szCs w:val="26"/>
        </w:rPr>
        <w:t>ĐƯ</w:t>
      </w:r>
      <w:r w:rsidRPr="00017F34">
        <w:rPr>
          <w:rFonts w:ascii="Times New Roman" w:hAnsi="Times New Roman"/>
          <w:sz w:val="24"/>
          <w:szCs w:val="26"/>
        </w:rPr>
        <w:t>ỜNG BỘ 26</w:t>
      </w:r>
    </w:p>
    <w:p w:rsidR="00703AE1" w:rsidRPr="008D5EDD" w:rsidRDefault="00703AE1" w:rsidP="00703AE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27940</wp:posOffset>
                </wp:positionV>
                <wp:extent cx="2493645" cy="0"/>
                <wp:effectExtent l="9525" t="13335" r="1143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2.2pt" to="34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bz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b54muV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"/>
            </w:pict>
          </mc:Fallback>
        </mc:AlternateContent>
      </w:r>
    </w:p>
    <w:p w:rsidR="00703AE1" w:rsidRPr="00017F34" w:rsidRDefault="00703AE1" w:rsidP="00703AE1">
      <w:pPr>
        <w:pStyle w:val="BodyTextIndent2"/>
        <w:ind w:firstLine="0"/>
        <w:jc w:val="center"/>
        <w:rPr>
          <w:rFonts w:ascii="Times New Roman" w:hAnsi="Times New Roman"/>
          <w:b/>
          <w:bCs/>
          <w:sz w:val="28"/>
          <w:szCs w:val="26"/>
        </w:rPr>
      </w:pPr>
      <w:r w:rsidRPr="00017F34">
        <w:rPr>
          <w:rFonts w:ascii="Times New Roman" w:hAnsi="Times New Roman"/>
          <w:b/>
          <w:bCs/>
          <w:sz w:val="28"/>
          <w:szCs w:val="26"/>
        </w:rPr>
        <w:t xml:space="preserve">HỘI </w:t>
      </w:r>
      <w:r w:rsidRPr="00017F34">
        <w:rPr>
          <w:rFonts w:ascii="Times New Roman" w:hAnsi="Times New Roman" w:hint="eastAsia"/>
          <w:b/>
          <w:bCs/>
          <w:sz w:val="28"/>
          <w:szCs w:val="26"/>
        </w:rPr>
        <w:t>Đ</w:t>
      </w:r>
      <w:r w:rsidRPr="00017F34">
        <w:rPr>
          <w:rFonts w:ascii="Times New Roman" w:hAnsi="Times New Roman"/>
          <w:b/>
          <w:bCs/>
          <w:sz w:val="28"/>
          <w:szCs w:val="26"/>
        </w:rPr>
        <w:t>ỒNG QUẢN TRỊ</w:t>
      </w:r>
    </w:p>
    <w:p w:rsidR="00703AE1" w:rsidRPr="008D5EDD" w:rsidRDefault="00703AE1" w:rsidP="00703AE1">
      <w:pPr>
        <w:pStyle w:val="BodyTextIndent2"/>
        <w:jc w:val="center"/>
        <w:rPr>
          <w:rFonts w:ascii="Times New Roman" w:hAnsi="Times New Roman"/>
          <w:b/>
          <w:bCs/>
          <w:szCs w:val="26"/>
        </w:rPr>
      </w:pPr>
      <w:r w:rsidRPr="008D5EDD">
        <w:rPr>
          <w:rFonts w:ascii="Times New Roman" w:hAnsi="Times New Roman"/>
          <w:b/>
          <w:bCs/>
          <w:szCs w:val="26"/>
        </w:rPr>
        <w:t xml:space="preserve">CÔNG TY CỔ PHẦN QUẢN LÝ &amp; XÂY DỰNG </w:t>
      </w:r>
      <w:r w:rsidRPr="008D5EDD">
        <w:rPr>
          <w:rFonts w:ascii="Times New Roman" w:hAnsi="Times New Roman" w:hint="eastAsia"/>
          <w:b/>
          <w:bCs/>
          <w:szCs w:val="26"/>
        </w:rPr>
        <w:t>ĐƯ</w:t>
      </w:r>
      <w:r w:rsidRPr="008D5EDD">
        <w:rPr>
          <w:rFonts w:ascii="Times New Roman" w:hAnsi="Times New Roman"/>
          <w:b/>
          <w:bCs/>
          <w:szCs w:val="26"/>
        </w:rPr>
        <w:t>ỜNG BỘ 26</w:t>
      </w:r>
    </w:p>
    <w:p w:rsidR="00703AE1" w:rsidRDefault="00703AE1" w:rsidP="00703AE1">
      <w:pPr>
        <w:pStyle w:val="BodyTextIndent2"/>
        <w:jc w:val="center"/>
        <w:rPr>
          <w:rFonts w:ascii="Times New Roman" w:hAnsi="Times New Roman"/>
          <w:b/>
          <w:bCs/>
          <w:szCs w:val="26"/>
        </w:rPr>
      </w:pPr>
    </w:p>
    <w:p w:rsidR="00703AE1" w:rsidRPr="008D5EDD" w:rsidRDefault="00703AE1" w:rsidP="00703AE1">
      <w:pPr>
        <w:pStyle w:val="BodyTextIndent2"/>
        <w:jc w:val="center"/>
        <w:rPr>
          <w:rFonts w:ascii="Times New Roman" w:hAnsi="Times New Roman"/>
          <w:b/>
          <w:bCs/>
          <w:szCs w:val="26"/>
        </w:rPr>
      </w:pPr>
    </w:p>
    <w:p w:rsidR="00703AE1" w:rsidRPr="00D21631" w:rsidRDefault="00703AE1" w:rsidP="00703AE1">
      <w:pPr>
        <w:pStyle w:val="BodyTextIndent2"/>
        <w:spacing w:before="120" w:after="60" w:line="264" w:lineRule="auto"/>
        <w:ind w:left="748" w:hanging="28"/>
        <w:rPr>
          <w:rFonts w:ascii="Times New Roman" w:hAnsi="Times New Roman"/>
          <w:sz w:val="28"/>
          <w:szCs w:val="26"/>
        </w:rPr>
      </w:pPr>
      <w:r w:rsidRPr="00D21631">
        <w:rPr>
          <w:rFonts w:ascii="Times New Roman" w:hAnsi="Times New Roman"/>
          <w:sz w:val="28"/>
          <w:szCs w:val="26"/>
        </w:rPr>
        <w:t>- C</w:t>
      </w:r>
      <w:r w:rsidRPr="00D21631">
        <w:rPr>
          <w:rFonts w:ascii="Times New Roman" w:hAnsi="Times New Roman" w:hint="eastAsia"/>
          <w:sz w:val="28"/>
          <w:szCs w:val="26"/>
        </w:rPr>
        <w:t>ă</w:t>
      </w:r>
      <w:r w:rsidRPr="00D21631">
        <w:rPr>
          <w:rFonts w:ascii="Times New Roman" w:hAnsi="Times New Roman"/>
          <w:sz w:val="28"/>
          <w:szCs w:val="26"/>
        </w:rPr>
        <w:t xml:space="preserve">n cứ </w:t>
      </w:r>
      <w:r w:rsidRPr="00D21631">
        <w:rPr>
          <w:rFonts w:ascii="Times New Roman" w:hAnsi="Times New Roman" w:hint="eastAsia"/>
          <w:sz w:val="28"/>
          <w:szCs w:val="26"/>
        </w:rPr>
        <w:t>Đ</w:t>
      </w:r>
      <w:r w:rsidRPr="00D21631">
        <w:rPr>
          <w:rFonts w:ascii="Times New Roman" w:hAnsi="Times New Roman"/>
          <w:sz w:val="28"/>
          <w:szCs w:val="26"/>
        </w:rPr>
        <w:t xml:space="preserve">iều lệ tổ chức hoạt </w:t>
      </w:r>
      <w:r w:rsidRPr="00D21631">
        <w:rPr>
          <w:rFonts w:ascii="Times New Roman" w:hAnsi="Times New Roman" w:hint="eastAsia"/>
          <w:sz w:val="28"/>
          <w:szCs w:val="26"/>
        </w:rPr>
        <w:t>đ</w:t>
      </w:r>
      <w:r w:rsidRPr="00D21631">
        <w:rPr>
          <w:rFonts w:ascii="Times New Roman" w:hAnsi="Times New Roman"/>
          <w:sz w:val="28"/>
          <w:szCs w:val="26"/>
        </w:rPr>
        <w:t xml:space="preserve">ộng của Công ty cổ phần quản lý và xây dựng </w:t>
      </w:r>
      <w:r w:rsidRPr="00D21631">
        <w:rPr>
          <w:rFonts w:ascii="Times New Roman" w:hAnsi="Times New Roman" w:hint="eastAsia"/>
          <w:sz w:val="28"/>
          <w:szCs w:val="26"/>
        </w:rPr>
        <w:t>đư</w:t>
      </w:r>
      <w:r w:rsidRPr="00D21631">
        <w:rPr>
          <w:rFonts w:ascii="Times New Roman" w:hAnsi="Times New Roman"/>
          <w:sz w:val="28"/>
          <w:szCs w:val="26"/>
        </w:rPr>
        <w:t>ờng bộ 26</w:t>
      </w:r>
      <w:r>
        <w:rPr>
          <w:rFonts w:ascii="Times New Roman" w:hAnsi="Times New Roman"/>
          <w:sz w:val="28"/>
          <w:szCs w:val="26"/>
        </w:rPr>
        <w:t>;</w:t>
      </w:r>
    </w:p>
    <w:p w:rsidR="00703AE1" w:rsidRPr="00D21631" w:rsidRDefault="00703AE1" w:rsidP="00703AE1">
      <w:pPr>
        <w:pStyle w:val="BodyTextIndent2"/>
        <w:spacing w:line="264" w:lineRule="auto"/>
        <w:ind w:left="720" w:firstLine="0"/>
        <w:rPr>
          <w:rFonts w:ascii="Times New Roman" w:hAnsi="Times New Roman"/>
          <w:sz w:val="28"/>
          <w:szCs w:val="26"/>
        </w:rPr>
      </w:pPr>
      <w:r w:rsidRPr="00D21631">
        <w:rPr>
          <w:rFonts w:ascii="Times New Roman" w:hAnsi="Times New Roman"/>
          <w:sz w:val="28"/>
          <w:szCs w:val="26"/>
        </w:rPr>
        <w:t>- C</w:t>
      </w:r>
      <w:r w:rsidRPr="00D21631">
        <w:rPr>
          <w:rFonts w:ascii="Times New Roman" w:hAnsi="Times New Roman" w:hint="eastAsia"/>
          <w:sz w:val="28"/>
          <w:szCs w:val="26"/>
        </w:rPr>
        <w:t>ă</w:t>
      </w:r>
      <w:r w:rsidRPr="00D21631">
        <w:rPr>
          <w:rFonts w:ascii="Times New Roman" w:hAnsi="Times New Roman"/>
          <w:sz w:val="28"/>
          <w:szCs w:val="26"/>
        </w:rPr>
        <w:t xml:space="preserve">n cứ cuộc họp </w:t>
      </w:r>
      <w:r>
        <w:rPr>
          <w:rFonts w:ascii="Times New Roman" w:hAnsi="Times New Roman"/>
          <w:sz w:val="28"/>
          <w:szCs w:val="26"/>
        </w:rPr>
        <w:t xml:space="preserve">HĐQT </w:t>
      </w:r>
      <w:r w:rsidRPr="00D21631">
        <w:rPr>
          <w:rFonts w:ascii="Times New Roman" w:hAnsi="Times New Roman"/>
          <w:sz w:val="28"/>
          <w:szCs w:val="26"/>
        </w:rPr>
        <w:t xml:space="preserve">ngày </w:t>
      </w:r>
      <w:r>
        <w:rPr>
          <w:rFonts w:ascii="Times New Roman" w:hAnsi="Times New Roman"/>
          <w:sz w:val="28"/>
          <w:szCs w:val="26"/>
        </w:rPr>
        <w:t>01</w:t>
      </w:r>
      <w:r w:rsidRPr="00D21631">
        <w:rPr>
          <w:rFonts w:ascii="Times New Roman" w:hAnsi="Times New Roman"/>
          <w:sz w:val="28"/>
          <w:szCs w:val="26"/>
        </w:rPr>
        <w:t xml:space="preserve"> tháng </w:t>
      </w:r>
      <w:r>
        <w:rPr>
          <w:rFonts w:ascii="Times New Roman" w:hAnsi="Times New Roman"/>
          <w:sz w:val="28"/>
          <w:szCs w:val="26"/>
        </w:rPr>
        <w:t>6</w:t>
      </w:r>
      <w:r w:rsidRPr="00D21631">
        <w:rPr>
          <w:rFonts w:ascii="Times New Roman" w:hAnsi="Times New Roman"/>
          <w:sz w:val="28"/>
          <w:szCs w:val="26"/>
        </w:rPr>
        <w:t xml:space="preserve"> n</w:t>
      </w:r>
      <w:r w:rsidRPr="00D21631">
        <w:rPr>
          <w:rFonts w:ascii="Times New Roman" w:hAnsi="Times New Roman" w:hint="eastAsia"/>
          <w:sz w:val="28"/>
          <w:szCs w:val="26"/>
        </w:rPr>
        <w:t>ă</w:t>
      </w:r>
      <w:r w:rsidRPr="00D21631">
        <w:rPr>
          <w:rFonts w:ascii="Times New Roman" w:hAnsi="Times New Roman"/>
          <w:sz w:val="28"/>
          <w:szCs w:val="26"/>
        </w:rPr>
        <w:t>m 20</w:t>
      </w:r>
      <w:r>
        <w:rPr>
          <w:rFonts w:ascii="Times New Roman" w:hAnsi="Times New Roman"/>
          <w:sz w:val="28"/>
          <w:szCs w:val="26"/>
        </w:rPr>
        <w:t xml:space="preserve">15 của </w:t>
      </w:r>
      <w:r w:rsidRPr="00D21631">
        <w:rPr>
          <w:rFonts w:ascii="Times New Roman" w:hAnsi="Times New Roman"/>
          <w:sz w:val="28"/>
          <w:szCs w:val="26"/>
        </w:rPr>
        <w:t>Hội đồng quản trị Công ty cổ phần quản lý &amp; xây dựng đường bộ 26.</w:t>
      </w:r>
    </w:p>
    <w:p w:rsidR="00703AE1" w:rsidRPr="00604F23" w:rsidRDefault="00703AE1" w:rsidP="00703AE1">
      <w:pPr>
        <w:pStyle w:val="BodyTextIndent2"/>
        <w:spacing w:before="360" w:after="360"/>
        <w:ind w:firstLine="0"/>
        <w:jc w:val="center"/>
        <w:rPr>
          <w:rFonts w:ascii="Times New Roman" w:hAnsi="Times New Roman"/>
          <w:b/>
          <w:bCs/>
          <w:sz w:val="30"/>
          <w:szCs w:val="26"/>
        </w:rPr>
      </w:pPr>
      <w:r w:rsidRPr="00604F23">
        <w:rPr>
          <w:rFonts w:ascii="Times New Roman" w:hAnsi="Times New Roman"/>
          <w:b/>
          <w:bCs/>
          <w:sz w:val="30"/>
          <w:szCs w:val="26"/>
        </w:rPr>
        <w:t>QUYẾT NGHỊ</w:t>
      </w:r>
      <w:r>
        <w:rPr>
          <w:rFonts w:ascii="Times New Roman" w:hAnsi="Times New Roman"/>
          <w:b/>
          <w:bCs/>
          <w:sz w:val="30"/>
          <w:szCs w:val="26"/>
        </w:rPr>
        <w:t>:</w:t>
      </w:r>
    </w:p>
    <w:p w:rsidR="00703AE1" w:rsidRPr="008E1FE7" w:rsidRDefault="00703AE1" w:rsidP="00703AE1">
      <w:pPr>
        <w:spacing w:after="12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7694">
        <w:rPr>
          <w:rFonts w:ascii="Times New Roman" w:hAnsi="Times New Roman"/>
          <w:b/>
          <w:bCs/>
          <w:sz w:val="28"/>
          <w:szCs w:val="28"/>
          <w:u w:val="single"/>
        </w:rPr>
        <w:t>Điều 1:</w:t>
      </w:r>
      <w:r w:rsidRPr="00267694">
        <w:rPr>
          <w:rFonts w:ascii="Times New Roman" w:hAnsi="Times New Roman"/>
          <w:b/>
          <w:sz w:val="28"/>
          <w:szCs w:val="28"/>
        </w:rPr>
        <w:t xml:space="preserve"> </w:t>
      </w:r>
      <w:r w:rsidRPr="008E1FE7">
        <w:rPr>
          <w:rFonts w:ascii="Times New Roman" w:hAnsi="Times New Roman"/>
          <w:b/>
          <w:sz w:val="28"/>
          <w:szCs w:val="28"/>
        </w:rPr>
        <w:t>Quyết định thời điểm ch</w:t>
      </w:r>
      <w:r>
        <w:rPr>
          <w:rFonts w:ascii="Times New Roman" w:hAnsi="Times New Roman"/>
          <w:b/>
          <w:sz w:val="28"/>
          <w:szCs w:val="28"/>
        </w:rPr>
        <w:t>ốt</w:t>
      </w:r>
      <w:r w:rsidRPr="008E1FE7">
        <w:rPr>
          <w:rFonts w:ascii="Times New Roman" w:hAnsi="Times New Roman"/>
          <w:b/>
          <w:sz w:val="28"/>
          <w:szCs w:val="28"/>
        </w:rPr>
        <w:t xml:space="preserve"> danh sách cổ đông hưởng cổ tức và thời gian trả cổ tức: </w:t>
      </w:r>
    </w:p>
    <w:p w:rsidR="00703AE1" w:rsidRDefault="00703AE1" w:rsidP="00703AE1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Thời điểm chốt danh sách hưởng cổ tức vào ngày 22/6/2015.</w:t>
      </w:r>
    </w:p>
    <w:p w:rsidR="00703AE1" w:rsidRDefault="00703AE1" w:rsidP="00703AE1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Thời gian trả cổ tức trước 15/7/2015.</w:t>
      </w:r>
    </w:p>
    <w:p w:rsidR="00703AE1" w:rsidRDefault="00703AE1" w:rsidP="00703AE1">
      <w:pPr>
        <w:spacing w:before="120" w:after="12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0521A">
        <w:rPr>
          <w:rFonts w:ascii="Times New Roman" w:hAnsi="Times New Roman"/>
          <w:b/>
          <w:bCs/>
          <w:sz w:val="28"/>
          <w:szCs w:val="28"/>
          <w:u w:val="single"/>
        </w:rPr>
        <w:t xml:space="preserve">Điều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A0521A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A0521A">
        <w:rPr>
          <w:rFonts w:ascii="Times New Roman" w:hAnsi="Times New Roman"/>
          <w:sz w:val="28"/>
          <w:szCs w:val="28"/>
        </w:rPr>
        <w:t xml:space="preserve"> </w:t>
      </w:r>
      <w:r w:rsidRPr="00D43A69">
        <w:rPr>
          <w:rFonts w:ascii="Times New Roman" w:hAnsi="Times New Roman"/>
          <w:b/>
          <w:sz w:val="28"/>
          <w:szCs w:val="28"/>
        </w:rPr>
        <w:t>Tổ chức thực hiện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03AE1" w:rsidRPr="00B3375E" w:rsidRDefault="00703AE1" w:rsidP="00703AE1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375E">
        <w:rPr>
          <w:rFonts w:ascii="Times New Roman" w:hAnsi="Times New Roman"/>
          <w:sz w:val="28"/>
          <w:szCs w:val="28"/>
        </w:rPr>
        <w:t xml:space="preserve">Giao cho Giám đốc công ty tổ chức thực hiện </w:t>
      </w:r>
      <w:r>
        <w:rPr>
          <w:rFonts w:ascii="Times New Roman" w:hAnsi="Times New Roman"/>
          <w:sz w:val="28"/>
          <w:szCs w:val="28"/>
        </w:rPr>
        <w:t xml:space="preserve">các nội dung trên </w:t>
      </w:r>
      <w:r w:rsidRPr="00B3375E">
        <w:rPr>
          <w:rFonts w:ascii="Times New Roman" w:hAnsi="Times New Roman"/>
          <w:sz w:val="28"/>
          <w:szCs w:val="28"/>
        </w:rPr>
        <w:t>đạt hi</w:t>
      </w:r>
      <w:r>
        <w:rPr>
          <w:rFonts w:ascii="Times New Roman" w:hAnsi="Times New Roman"/>
          <w:sz w:val="28"/>
          <w:szCs w:val="28"/>
        </w:rPr>
        <w:t>ệ</w:t>
      </w:r>
      <w:r w:rsidRPr="00B3375E">
        <w:rPr>
          <w:rFonts w:ascii="Times New Roman" w:hAnsi="Times New Roman"/>
          <w:sz w:val="28"/>
          <w:szCs w:val="28"/>
        </w:rPr>
        <w:t>u quả cao nhất</w:t>
      </w:r>
      <w:r>
        <w:rPr>
          <w:rFonts w:ascii="Times New Roman" w:hAnsi="Times New Roman"/>
          <w:sz w:val="28"/>
          <w:szCs w:val="28"/>
        </w:rPr>
        <w:t>.</w:t>
      </w:r>
    </w:p>
    <w:p w:rsidR="00703AE1" w:rsidRDefault="00703AE1" w:rsidP="00703AE1">
      <w:pPr>
        <w:pStyle w:val="BodyTextIndent2"/>
        <w:spacing w:before="240" w:line="288" w:lineRule="auto"/>
        <w:rPr>
          <w:rFonts w:ascii="Times New Roman" w:hAnsi="Times New Roman"/>
          <w:sz w:val="28"/>
          <w:szCs w:val="28"/>
          <w:lang w:val="nl-NL"/>
        </w:rPr>
      </w:pPr>
      <w:r w:rsidRPr="00C01F46">
        <w:rPr>
          <w:rFonts w:ascii="Times New Roman" w:hAnsi="Times New Roman"/>
          <w:sz w:val="28"/>
          <w:szCs w:val="28"/>
          <w:lang w:val="nl-NL"/>
        </w:rPr>
        <w:t xml:space="preserve">Trên đây là Quyết </w:t>
      </w:r>
      <w:r>
        <w:rPr>
          <w:rFonts w:ascii="Times New Roman" w:hAnsi="Times New Roman"/>
          <w:sz w:val="28"/>
          <w:szCs w:val="28"/>
          <w:lang w:val="nl-NL"/>
        </w:rPr>
        <w:t>nghị</w:t>
      </w:r>
      <w:r w:rsidRPr="00C01F46">
        <w:rPr>
          <w:rFonts w:ascii="Times New Roman" w:hAnsi="Times New Roman"/>
          <w:sz w:val="28"/>
          <w:szCs w:val="28"/>
          <w:lang w:val="nl-NL"/>
        </w:rPr>
        <w:t xml:space="preserve"> của Hội đồng quản trị Công ty cổ phần quản lý &amp; xây dựng đường bộ 26, </w:t>
      </w:r>
      <w:r>
        <w:rPr>
          <w:rFonts w:ascii="Times New Roman" w:hAnsi="Times New Roman"/>
          <w:sz w:val="28"/>
          <w:szCs w:val="28"/>
          <w:lang w:val="nl-NL"/>
        </w:rPr>
        <w:t>G</w:t>
      </w:r>
      <w:r w:rsidRPr="00C01F46">
        <w:rPr>
          <w:rFonts w:ascii="Times New Roman" w:hAnsi="Times New Roman"/>
          <w:sz w:val="28"/>
          <w:szCs w:val="28"/>
          <w:lang w:val="nl-NL"/>
        </w:rPr>
        <w:t>iám đốc</w:t>
      </w:r>
      <w:r>
        <w:rPr>
          <w:rFonts w:ascii="Times New Roman" w:hAnsi="Times New Roman"/>
          <w:sz w:val="28"/>
          <w:szCs w:val="28"/>
          <w:lang w:val="nl-NL"/>
        </w:rPr>
        <w:t xml:space="preserve"> công ty</w:t>
      </w:r>
      <w:r w:rsidRPr="00C01F46">
        <w:rPr>
          <w:rFonts w:ascii="Times New Roman" w:hAnsi="Times New Roman"/>
          <w:sz w:val="28"/>
          <w:szCs w:val="28"/>
          <w:lang w:val="nl-NL"/>
        </w:rPr>
        <w:t xml:space="preserve">, các đơn vị, </w:t>
      </w:r>
      <w:r>
        <w:rPr>
          <w:rFonts w:ascii="Times New Roman" w:hAnsi="Times New Roman"/>
          <w:sz w:val="28"/>
          <w:szCs w:val="28"/>
          <w:lang w:val="nl-NL"/>
        </w:rPr>
        <w:t xml:space="preserve">các </w:t>
      </w:r>
      <w:r w:rsidRPr="00C01F46">
        <w:rPr>
          <w:rFonts w:ascii="Times New Roman" w:hAnsi="Times New Roman"/>
          <w:sz w:val="28"/>
          <w:szCs w:val="28"/>
          <w:lang w:val="nl-NL"/>
        </w:rPr>
        <w:t>phòng và các cá nhân có liên quan biết để triển khai thực hiện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C01F46">
        <w:rPr>
          <w:rFonts w:ascii="Times New Roman" w:hAnsi="Times New Roman"/>
          <w:sz w:val="28"/>
          <w:szCs w:val="28"/>
          <w:lang w:val="nl-NL"/>
        </w:rPr>
        <w:t>.</w:t>
      </w:r>
      <w:r>
        <w:rPr>
          <w:rFonts w:ascii="Times New Roman" w:hAnsi="Times New Roman"/>
          <w:sz w:val="28"/>
          <w:szCs w:val="28"/>
          <w:lang w:val="nl-NL"/>
        </w:rPr>
        <w:t>/.</w:t>
      </w:r>
    </w:p>
    <w:p w:rsidR="00703AE1" w:rsidRDefault="00703AE1" w:rsidP="00703AE1">
      <w:pPr>
        <w:pStyle w:val="BodyTextIndent2"/>
        <w:spacing w:before="120" w:line="288" w:lineRule="auto"/>
        <w:rPr>
          <w:rFonts w:ascii="Times New Roman" w:hAnsi="Times New Roman"/>
          <w:sz w:val="28"/>
          <w:szCs w:val="28"/>
          <w:lang w:val="nl-NL"/>
        </w:rPr>
      </w:pPr>
    </w:p>
    <w:p w:rsidR="00703AE1" w:rsidRPr="00C01F46" w:rsidRDefault="00703AE1" w:rsidP="00703AE1">
      <w:pPr>
        <w:pStyle w:val="BodyTextIndent2"/>
        <w:spacing w:before="240"/>
        <w:ind w:firstLine="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C01F46">
        <w:rPr>
          <w:rFonts w:ascii="Times New Roman" w:hAnsi="Times New Roman"/>
          <w:i/>
          <w:iCs/>
          <w:sz w:val="28"/>
          <w:szCs w:val="28"/>
          <w:lang w:val="nl-NL"/>
        </w:rPr>
        <w:tab/>
      </w:r>
      <w:r w:rsidRPr="00C01F46">
        <w:rPr>
          <w:rFonts w:ascii="Times New Roman" w:hAnsi="Times New Roman"/>
          <w:i/>
          <w:iCs/>
          <w:sz w:val="28"/>
          <w:szCs w:val="28"/>
          <w:lang w:val="nl-NL"/>
        </w:rPr>
        <w:tab/>
      </w:r>
      <w:r w:rsidRPr="00C01F46">
        <w:rPr>
          <w:rFonts w:ascii="Times New Roman" w:hAnsi="Times New Roman"/>
          <w:i/>
          <w:iCs/>
          <w:sz w:val="28"/>
          <w:szCs w:val="28"/>
          <w:lang w:val="nl-NL"/>
        </w:rPr>
        <w:tab/>
      </w:r>
      <w:r w:rsidRPr="00C01F46">
        <w:rPr>
          <w:rFonts w:ascii="Times New Roman" w:hAnsi="Times New Roman"/>
          <w:i/>
          <w:iCs/>
          <w:sz w:val="28"/>
          <w:szCs w:val="28"/>
          <w:lang w:val="nl-NL"/>
        </w:rPr>
        <w:tab/>
        <w:t xml:space="preserve">             </w:t>
      </w:r>
      <w:r w:rsidRPr="00C01F46">
        <w:rPr>
          <w:rFonts w:ascii="Times New Roman" w:hAnsi="Times New Roman"/>
          <w:i/>
          <w:iCs/>
          <w:sz w:val="28"/>
          <w:szCs w:val="28"/>
          <w:lang w:val="nl-NL"/>
        </w:rPr>
        <w:tab/>
      </w:r>
      <w:r w:rsidRPr="00C01F46">
        <w:rPr>
          <w:rFonts w:ascii="Times New Roman" w:hAnsi="Times New Roman"/>
          <w:i/>
          <w:iCs/>
          <w:sz w:val="28"/>
          <w:szCs w:val="28"/>
          <w:lang w:val="nl-NL"/>
        </w:rPr>
        <w:tab/>
      </w:r>
      <w:r w:rsidRPr="00C01F46">
        <w:rPr>
          <w:rFonts w:ascii="Times New Roman" w:hAnsi="Times New Roman"/>
          <w:i/>
          <w:iCs/>
          <w:sz w:val="28"/>
          <w:szCs w:val="28"/>
          <w:lang w:val="nl-NL"/>
        </w:rPr>
        <w:tab/>
        <w:t xml:space="preserve"> </w:t>
      </w:r>
      <w:r w:rsidRPr="00C01F46">
        <w:rPr>
          <w:rFonts w:ascii="Times New Roman" w:hAnsi="Times New Roman"/>
          <w:b/>
          <w:bCs/>
          <w:sz w:val="28"/>
          <w:szCs w:val="28"/>
          <w:lang w:val="nl-NL"/>
        </w:rPr>
        <w:t xml:space="preserve">T/M HỘI </w:t>
      </w:r>
      <w:r w:rsidRPr="00C01F46">
        <w:rPr>
          <w:rFonts w:ascii="Times New Roman" w:hAnsi="Times New Roman" w:hint="eastAsia"/>
          <w:b/>
          <w:bCs/>
          <w:sz w:val="28"/>
          <w:szCs w:val="28"/>
          <w:lang w:val="nl-NL"/>
        </w:rPr>
        <w:t>Đ</w:t>
      </w:r>
      <w:r w:rsidRPr="00C01F46">
        <w:rPr>
          <w:rFonts w:ascii="Times New Roman" w:hAnsi="Times New Roman"/>
          <w:b/>
          <w:bCs/>
          <w:sz w:val="28"/>
          <w:szCs w:val="28"/>
          <w:lang w:val="nl-NL"/>
        </w:rPr>
        <w:t>ỒNG QUẢN TRỊ</w:t>
      </w:r>
    </w:p>
    <w:p w:rsidR="00703AE1" w:rsidRPr="00C01F46" w:rsidRDefault="00703AE1" w:rsidP="00703AE1">
      <w:pPr>
        <w:pStyle w:val="BodyTextIndent2"/>
        <w:ind w:firstLine="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C01F46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Pr="00C01F46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Pr="00C01F46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Pr="00C01F46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Pr="00C01F46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Pr="00C01F46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Pr="00C01F46">
        <w:rPr>
          <w:rFonts w:ascii="Times New Roman" w:hAnsi="Times New Roman"/>
          <w:b/>
          <w:bCs/>
          <w:sz w:val="28"/>
          <w:szCs w:val="28"/>
          <w:lang w:val="nl-NL"/>
        </w:rPr>
        <w:tab/>
      </w:r>
      <w:r w:rsidRPr="00C01F46">
        <w:rPr>
          <w:rFonts w:ascii="Times New Roman" w:hAnsi="Times New Roman"/>
          <w:b/>
          <w:bCs/>
          <w:sz w:val="28"/>
          <w:szCs w:val="28"/>
          <w:lang w:val="nl-NL"/>
        </w:rPr>
        <w:tab/>
        <w:t xml:space="preserve">      Chủ tịch</w:t>
      </w:r>
      <w:r w:rsidRPr="00C01F46">
        <w:rPr>
          <w:rFonts w:ascii="Times New Roman" w:hAnsi="Times New Roman"/>
          <w:b/>
          <w:bCs/>
          <w:sz w:val="28"/>
          <w:szCs w:val="28"/>
          <w:lang w:val="nl-NL"/>
        </w:rPr>
        <w:tab/>
      </w:r>
    </w:p>
    <w:p w:rsidR="00703AE1" w:rsidRPr="00FC05C6" w:rsidRDefault="00703AE1" w:rsidP="00703AE1">
      <w:pPr>
        <w:pStyle w:val="BodyTextIndent2"/>
        <w:ind w:firstLine="0"/>
        <w:rPr>
          <w:rFonts w:ascii="Times New Roman" w:hAnsi="Times New Roman"/>
          <w:b/>
          <w:bCs/>
          <w:i/>
          <w:sz w:val="28"/>
          <w:szCs w:val="28"/>
          <w:u w:val="single"/>
          <w:lang w:val="nl-NL"/>
        </w:rPr>
      </w:pPr>
      <w:r w:rsidRPr="00FC05C6">
        <w:rPr>
          <w:rFonts w:ascii="Times New Roman" w:hAnsi="Times New Roman"/>
          <w:b/>
          <w:bCs/>
          <w:i/>
          <w:sz w:val="28"/>
          <w:szCs w:val="28"/>
          <w:u w:val="single"/>
          <w:lang w:val="nl-NL"/>
        </w:rPr>
        <w:t>Nơi nhận:</w:t>
      </w:r>
    </w:p>
    <w:p w:rsidR="00703AE1" w:rsidRPr="00FC05C6" w:rsidRDefault="00703AE1" w:rsidP="00703AE1">
      <w:pPr>
        <w:pStyle w:val="BodyTextIndent2"/>
        <w:ind w:firstLine="0"/>
        <w:rPr>
          <w:rFonts w:ascii="Times New Roman" w:hAnsi="Times New Roman"/>
          <w:bCs/>
          <w:sz w:val="28"/>
          <w:szCs w:val="28"/>
          <w:lang w:val="nl-NL"/>
        </w:rPr>
      </w:pPr>
      <w:r w:rsidRPr="00FC05C6">
        <w:rPr>
          <w:rFonts w:ascii="Times New Roman" w:hAnsi="Times New Roman"/>
          <w:bCs/>
          <w:sz w:val="28"/>
          <w:szCs w:val="28"/>
          <w:lang w:val="nl-NL"/>
        </w:rPr>
        <w:t>- TV HĐQT, BKS</w:t>
      </w:r>
      <w:r>
        <w:rPr>
          <w:rFonts w:ascii="Times New Roman" w:hAnsi="Times New Roman"/>
          <w:bCs/>
          <w:sz w:val="28"/>
          <w:szCs w:val="28"/>
          <w:lang w:val="nl-NL"/>
        </w:rPr>
        <w:t>;</w:t>
      </w:r>
    </w:p>
    <w:p w:rsidR="00703AE1" w:rsidRPr="00FC05C6" w:rsidRDefault="00703AE1" w:rsidP="00703AE1">
      <w:pPr>
        <w:pStyle w:val="BodyTextIndent2"/>
        <w:ind w:firstLine="0"/>
        <w:rPr>
          <w:rFonts w:ascii="Times New Roman" w:hAnsi="Times New Roman"/>
          <w:bCs/>
          <w:sz w:val="28"/>
          <w:szCs w:val="28"/>
          <w:lang w:val="nl-NL"/>
        </w:rPr>
      </w:pPr>
      <w:r w:rsidRPr="00FC05C6">
        <w:rPr>
          <w:rFonts w:ascii="Times New Roman" w:hAnsi="Times New Roman"/>
          <w:bCs/>
          <w:sz w:val="28"/>
          <w:szCs w:val="28"/>
          <w:lang w:val="nl-NL"/>
        </w:rPr>
        <w:t>- Lãnh đạo</w:t>
      </w:r>
      <w:r>
        <w:rPr>
          <w:rFonts w:ascii="Times New Roman" w:hAnsi="Times New Roman"/>
          <w:bCs/>
          <w:sz w:val="28"/>
          <w:szCs w:val="28"/>
          <w:lang w:val="nl-NL"/>
        </w:rPr>
        <w:t>;</w:t>
      </w:r>
    </w:p>
    <w:p w:rsidR="00703AE1" w:rsidRDefault="00703AE1" w:rsidP="00703AE1">
      <w:pPr>
        <w:pStyle w:val="BodyTextIndent2"/>
        <w:ind w:firstLine="0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- Các phòng, các đơn vị;</w:t>
      </w:r>
    </w:p>
    <w:p w:rsidR="00703AE1" w:rsidRPr="00FC05C6" w:rsidRDefault="00703AE1" w:rsidP="00703AE1">
      <w:pPr>
        <w:pStyle w:val="BodyTextIndent2"/>
        <w:ind w:firstLine="0"/>
        <w:rPr>
          <w:rFonts w:ascii="Times New Roman" w:hAnsi="Times New Roman"/>
          <w:bCs/>
          <w:sz w:val="28"/>
          <w:szCs w:val="28"/>
          <w:lang w:val="nl-NL"/>
        </w:rPr>
      </w:pPr>
      <w:r w:rsidRPr="00FC05C6">
        <w:rPr>
          <w:rFonts w:ascii="Times New Roman" w:hAnsi="Times New Roman"/>
          <w:bCs/>
          <w:sz w:val="28"/>
          <w:szCs w:val="28"/>
          <w:lang w:val="nl-NL"/>
        </w:rPr>
        <w:t>- Lưu TCHC, HĐQT</w:t>
      </w:r>
      <w:r>
        <w:rPr>
          <w:rFonts w:ascii="Times New Roman" w:hAnsi="Times New Roman"/>
          <w:bCs/>
          <w:sz w:val="28"/>
          <w:szCs w:val="28"/>
          <w:lang w:val="nl-NL"/>
        </w:rPr>
        <w:t>.</w:t>
      </w:r>
    </w:p>
    <w:p w:rsidR="00703AE1" w:rsidRDefault="00703AE1" w:rsidP="00703AE1">
      <w:pPr>
        <w:pStyle w:val="BodyTextIndent2"/>
        <w:ind w:firstLine="0"/>
        <w:rPr>
          <w:rFonts w:ascii="Times New Roman" w:hAnsi="Times New Roman"/>
          <w:b/>
          <w:bCs/>
          <w:sz w:val="28"/>
          <w:lang w:val="nl-NL"/>
        </w:rPr>
      </w:pPr>
      <w:r w:rsidRPr="00FC05C6">
        <w:rPr>
          <w:rFonts w:ascii="Times New Roman" w:hAnsi="Times New Roman"/>
          <w:bCs/>
          <w:sz w:val="28"/>
          <w:szCs w:val="28"/>
          <w:lang w:val="nl-NL"/>
        </w:rPr>
        <w:tab/>
      </w:r>
      <w:r>
        <w:rPr>
          <w:rFonts w:ascii="Times New Roman" w:hAnsi="Times New Roman"/>
          <w:bCs/>
          <w:sz w:val="28"/>
          <w:szCs w:val="28"/>
          <w:lang w:val="nl-NL"/>
        </w:rPr>
        <w:tab/>
      </w:r>
      <w:r>
        <w:rPr>
          <w:rFonts w:ascii="Times New Roman" w:hAnsi="Times New Roman"/>
          <w:bCs/>
          <w:sz w:val="28"/>
          <w:szCs w:val="28"/>
          <w:lang w:val="nl-NL"/>
        </w:rPr>
        <w:tab/>
      </w:r>
      <w:r>
        <w:rPr>
          <w:rFonts w:ascii="Times New Roman" w:hAnsi="Times New Roman"/>
          <w:bCs/>
          <w:sz w:val="28"/>
          <w:szCs w:val="28"/>
          <w:lang w:val="nl-NL"/>
        </w:rPr>
        <w:tab/>
      </w:r>
      <w:r>
        <w:rPr>
          <w:rFonts w:ascii="Times New Roman" w:hAnsi="Times New Roman"/>
          <w:bCs/>
          <w:sz w:val="28"/>
          <w:szCs w:val="28"/>
          <w:lang w:val="nl-NL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  <w:lang w:val="nl-NL"/>
        </w:rPr>
        <w:tab/>
      </w:r>
      <w:r>
        <w:rPr>
          <w:rFonts w:ascii="Times New Roman" w:hAnsi="Times New Roman"/>
          <w:bCs/>
          <w:sz w:val="28"/>
          <w:szCs w:val="28"/>
          <w:lang w:val="nl-NL"/>
        </w:rPr>
        <w:tab/>
      </w:r>
      <w:r>
        <w:rPr>
          <w:rFonts w:ascii="Times New Roman" w:hAnsi="Times New Roman"/>
          <w:bCs/>
          <w:sz w:val="28"/>
          <w:szCs w:val="28"/>
          <w:lang w:val="nl-NL"/>
        </w:rPr>
        <w:tab/>
        <w:t xml:space="preserve">       </w:t>
      </w:r>
      <w:r w:rsidRPr="00AB7359">
        <w:rPr>
          <w:rFonts w:ascii="Times New Roman" w:hAnsi="Times New Roman"/>
          <w:b/>
          <w:bCs/>
          <w:sz w:val="28"/>
          <w:lang w:val="nl-NL"/>
        </w:rPr>
        <w:t>Nguy</w:t>
      </w:r>
      <w:r>
        <w:rPr>
          <w:rFonts w:ascii="Times New Roman" w:hAnsi="Times New Roman"/>
          <w:b/>
          <w:bCs/>
          <w:sz w:val="28"/>
          <w:lang w:val="nl-NL"/>
        </w:rPr>
        <w:t>ễ</w:t>
      </w:r>
      <w:r w:rsidRPr="00AB7359">
        <w:rPr>
          <w:rFonts w:ascii="Times New Roman" w:hAnsi="Times New Roman"/>
          <w:b/>
          <w:bCs/>
          <w:sz w:val="28"/>
          <w:lang w:val="nl-NL"/>
        </w:rPr>
        <w:t>n Minh Tiế</w:t>
      </w:r>
      <w:r>
        <w:rPr>
          <w:rFonts w:ascii="Times New Roman" w:hAnsi="Times New Roman"/>
          <w:b/>
          <w:bCs/>
          <w:sz w:val="28"/>
          <w:lang w:val="nl-NL"/>
        </w:rPr>
        <w:t>n</w:t>
      </w:r>
    </w:p>
    <w:p w:rsidR="00703AE1" w:rsidRPr="00AB7359" w:rsidRDefault="00703AE1" w:rsidP="00703AE1">
      <w:pPr>
        <w:pStyle w:val="BodyTextIndent2"/>
        <w:ind w:firstLine="0"/>
        <w:rPr>
          <w:rFonts w:ascii="Times New Roman" w:hAnsi="Times New Roman"/>
          <w:b/>
          <w:bCs/>
          <w:sz w:val="24"/>
          <w:lang w:val="nl-NL"/>
        </w:rPr>
      </w:pPr>
    </w:p>
    <w:p w:rsidR="003F333C" w:rsidRDefault="003F333C">
      <w:bookmarkStart w:id="0" w:name="_GoBack"/>
      <w:bookmarkEnd w:id="0"/>
    </w:p>
    <w:sectPr w:rsidR="003F333C" w:rsidSect="0069521F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E1"/>
    <w:rsid w:val="00034C07"/>
    <w:rsid w:val="000675D6"/>
    <w:rsid w:val="000711C4"/>
    <w:rsid w:val="000760EE"/>
    <w:rsid w:val="000D2A24"/>
    <w:rsid w:val="00113889"/>
    <w:rsid w:val="00151DBF"/>
    <w:rsid w:val="001B5942"/>
    <w:rsid w:val="001C69FE"/>
    <w:rsid w:val="002F7A94"/>
    <w:rsid w:val="00387144"/>
    <w:rsid w:val="003F333C"/>
    <w:rsid w:val="004016C2"/>
    <w:rsid w:val="004733DE"/>
    <w:rsid w:val="00535267"/>
    <w:rsid w:val="00536ED8"/>
    <w:rsid w:val="0054503B"/>
    <w:rsid w:val="00545854"/>
    <w:rsid w:val="00562479"/>
    <w:rsid w:val="00585893"/>
    <w:rsid w:val="005A0222"/>
    <w:rsid w:val="005C6E0D"/>
    <w:rsid w:val="00612FE0"/>
    <w:rsid w:val="00652B44"/>
    <w:rsid w:val="00660D81"/>
    <w:rsid w:val="006A346B"/>
    <w:rsid w:val="006F17A7"/>
    <w:rsid w:val="00703AE1"/>
    <w:rsid w:val="00732442"/>
    <w:rsid w:val="00750C1B"/>
    <w:rsid w:val="007B05A2"/>
    <w:rsid w:val="007E409F"/>
    <w:rsid w:val="00835FF5"/>
    <w:rsid w:val="00836A26"/>
    <w:rsid w:val="009819E2"/>
    <w:rsid w:val="00A32E99"/>
    <w:rsid w:val="00A6009C"/>
    <w:rsid w:val="00A863F4"/>
    <w:rsid w:val="00A94E11"/>
    <w:rsid w:val="00B628D1"/>
    <w:rsid w:val="00BB1F39"/>
    <w:rsid w:val="00BF32BA"/>
    <w:rsid w:val="00CB661A"/>
    <w:rsid w:val="00CF7E35"/>
    <w:rsid w:val="00D22722"/>
    <w:rsid w:val="00DC24CF"/>
    <w:rsid w:val="00DF6E4F"/>
    <w:rsid w:val="00E97A4F"/>
    <w:rsid w:val="00EC023A"/>
    <w:rsid w:val="00ED38A0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E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3AE1"/>
    <w:pPr>
      <w:keepNext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03AE1"/>
    <w:pPr>
      <w:keepNext/>
      <w:ind w:firstLine="720"/>
      <w:jc w:val="center"/>
      <w:outlineLvl w:val="3"/>
    </w:pPr>
    <w:rPr>
      <w:rFonts w:ascii="VNtimes new roman" w:hAnsi="VNtimes new roman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703AE1"/>
    <w:pPr>
      <w:keepNext/>
      <w:jc w:val="center"/>
      <w:outlineLvl w:val="5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3AE1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03AE1"/>
    <w:rPr>
      <w:rFonts w:ascii="VNtimes new roman" w:eastAsia="Times New Roman" w:hAnsi="VNtimes new roman" w:cs="Times New Roman"/>
      <w:b/>
      <w:bCs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703AE1"/>
    <w:rPr>
      <w:rFonts w:ascii="VNI-Times" w:eastAsia="Times New Roman" w:hAnsi="VNI-Times" w:cs="Times New Roman"/>
      <w:b/>
      <w:bCs/>
      <w:sz w:val="26"/>
      <w:szCs w:val="24"/>
    </w:rPr>
  </w:style>
  <w:style w:type="paragraph" w:styleId="BodyTextIndent2">
    <w:name w:val="Body Text Indent 2"/>
    <w:basedOn w:val="Normal"/>
    <w:link w:val="BodyTextIndent2Char"/>
    <w:rsid w:val="00703AE1"/>
    <w:pPr>
      <w:ind w:firstLine="720"/>
      <w:jc w:val="both"/>
    </w:pPr>
    <w:rPr>
      <w:rFonts w:ascii="VNtimes new roman" w:hAnsi="VN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703AE1"/>
    <w:rPr>
      <w:rFonts w:ascii="VNtimes new roman" w:eastAsia="Times New Roman" w:hAnsi="VN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E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3AE1"/>
    <w:pPr>
      <w:keepNext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03AE1"/>
    <w:pPr>
      <w:keepNext/>
      <w:ind w:firstLine="720"/>
      <w:jc w:val="center"/>
      <w:outlineLvl w:val="3"/>
    </w:pPr>
    <w:rPr>
      <w:rFonts w:ascii="VNtimes new roman" w:hAnsi="VNtimes new roman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703AE1"/>
    <w:pPr>
      <w:keepNext/>
      <w:jc w:val="center"/>
      <w:outlineLvl w:val="5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3AE1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03AE1"/>
    <w:rPr>
      <w:rFonts w:ascii="VNtimes new roman" w:eastAsia="Times New Roman" w:hAnsi="VNtimes new roman" w:cs="Times New Roman"/>
      <w:b/>
      <w:bCs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703AE1"/>
    <w:rPr>
      <w:rFonts w:ascii="VNI-Times" w:eastAsia="Times New Roman" w:hAnsi="VNI-Times" w:cs="Times New Roman"/>
      <w:b/>
      <w:bCs/>
      <w:sz w:val="26"/>
      <w:szCs w:val="24"/>
    </w:rPr>
  </w:style>
  <w:style w:type="paragraph" w:styleId="BodyTextIndent2">
    <w:name w:val="Body Text Indent 2"/>
    <w:basedOn w:val="Normal"/>
    <w:link w:val="BodyTextIndent2Char"/>
    <w:rsid w:val="00703AE1"/>
    <w:pPr>
      <w:ind w:firstLine="720"/>
      <w:jc w:val="both"/>
    </w:pPr>
    <w:rPr>
      <w:rFonts w:ascii="VNtimes new roman" w:hAnsi="VN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703AE1"/>
    <w:rPr>
      <w:rFonts w:ascii="VNtimes new roman" w:eastAsia="Times New Roman" w:hAnsi="VN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2015-06-03T07:42:00Z</dcterms:created>
  <dcterms:modified xsi:type="dcterms:W3CDTF">2015-06-03T07:43:00Z</dcterms:modified>
</cp:coreProperties>
</file>